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III</w:t>
      </w:r>
    </w:p>
    <w:p w:rsidR="00FA7577" w:rsidRDefault="00FA7577" w:rsidP="00FA7577">
      <w:pPr>
        <w:autoSpaceDE w:val="0"/>
        <w:autoSpaceDN w:val="0"/>
        <w:adjustRightInd w:val="0"/>
        <w:spacing w:line="240" w:lineRule="auto"/>
        <w:ind w:firstLine="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Culte</w:t>
      </w:r>
    </w:p>
    <w:p w:rsidR="00FA7577" w:rsidRDefault="00FA7577" w:rsidP="00FA7577">
      <w:pPr>
        <w:autoSpaceDE w:val="0"/>
        <w:autoSpaceDN w:val="0"/>
        <w:adjustRightInd w:val="0"/>
        <w:spacing w:line="240" w:lineRule="auto"/>
        <w:ind w:firstLine="0"/>
        <w:rPr>
          <w:rFonts w:ascii="Times New Roman" w:hAnsi="Times New Roman" w:cs="Times New Roman"/>
          <w:b/>
          <w:bCs/>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sz w:val="28"/>
          <w:szCs w:val="28"/>
        </w:rPr>
        <w:t xml:space="preserve">    A. Salarii de bază pentru personalul clerical încadrat în unităţile bugetare</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Funcţii de execuţie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FA7577">
        <w:rPr>
          <w:rFonts w:ascii="Courier New" w:hAnsi="Courier New" w:cs="Courier New"/>
          <w:sz w:val="20"/>
          <w:szCs w:val="20"/>
        </w:rPr>
        <w:t>______________________________________________________________________________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|Nr. |                 Funcţia                 |Nivelul  |Salarii de|Coeficient|</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|crt.|                                         |studiilor|bază - lei|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         |Gradaţia 0|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1 | Preot                                             | Anul 2022|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 | S       |     4000 |     1,60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II | S       |     3900 |     1,56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definitiv | S       |     3850 |     1,54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debutant | S       |     3700 |     1,48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2 | Preot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 | M       |     3700 |     1,48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definitiv | M       |     3650 |     1,46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debutant | M       |     3550 |     1,42 |</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0"/>
          <w:szCs w:val="20"/>
        </w:rPr>
      </w:pPr>
      <w:r w:rsidRPr="00FA7577">
        <w:rPr>
          <w:rFonts w:ascii="Courier New" w:hAnsi="Courier New" w:cs="Courier New"/>
          <w:sz w:val="20"/>
          <w:szCs w:val="20"/>
        </w:rPr>
        <w:t>|____|_________________________________________|_________|__________|__________|</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NOTĂ:</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Condiţiile de ocupare a gradelor profesionale se stabilesc prin hotărâre a Guvernului. Secretariatul de Stat pentru Culte este autorizat să certifice asimilarea funcţiilor de la alte culte cu cea de preot.</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Salariile de bază sunt prevăzute pentru gradaţia 0. Salariile de bază pentru gradaţiile 1 - 5 se determină prin majorarea salariilor de bază pentru gradaţia 0 potrivit prevederilor </w:t>
      </w:r>
      <w:r w:rsidRPr="00FA7577">
        <w:rPr>
          <w:rFonts w:ascii="Times New Roman" w:hAnsi="Times New Roman" w:cs="Times New Roman"/>
          <w:color w:val="008000"/>
          <w:sz w:val="24"/>
          <w:szCs w:val="24"/>
          <w:u w:val="single"/>
        </w:rPr>
        <w:t>art. 10</w:t>
      </w:r>
      <w:r w:rsidRPr="00FA7577">
        <w:rPr>
          <w:rFonts w:ascii="Times New Roman" w:hAnsi="Times New Roman" w:cs="Times New Roman"/>
          <w:sz w:val="24"/>
          <w:szCs w:val="24"/>
        </w:rPr>
        <w:t xml:space="preserve"> din prezenta lege.</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Indemnizaţiile personalului din conducerea cultelor recunoscute şi a unităţilor centrale de cult, asimilat celui încadrat pe funcţii de demnitate publică</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FA7577">
        <w:rPr>
          <w:rFonts w:ascii="Courier New" w:hAnsi="Courier New" w:cs="Courier New"/>
          <w:sz w:val="20"/>
          <w:szCs w:val="20"/>
        </w:rPr>
        <w:t>______________________________________________________________________________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|Nr. |            Funcţia             |Numărul | Funcţia cu care se asimilează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|crt.|                                |maxim de|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|posturi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1 | Patriarhul Bisericii Ortodoxe  |      1 | Preşedintele Senatului şi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Române                         |        | Preşedintele Camerei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        | Deputaţilor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2 | Arhiepiscop major, mitropolit  |     11 | Secretarii şi Chestorii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Biserica Ortodoxă Română şi    |        | Senatului şi ai Camerei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xml:space="preserve">|    | Biserica </w:t>
      </w:r>
      <w:proofErr w:type="spellStart"/>
      <w:r w:rsidRPr="00FA7577">
        <w:rPr>
          <w:rFonts w:ascii="Courier New" w:hAnsi="Courier New" w:cs="Courier New"/>
          <w:sz w:val="20"/>
          <w:szCs w:val="20"/>
        </w:rPr>
        <w:t>Romano-Catolică</w:t>
      </w:r>
      <w:proofErr w:type="spellEnd"/>
      <w:r w:rsidRPr="00FA7577">
        <w:rPr>
          <w:rFonts w:ascii="Courier New" w:hAnsi="Courier New" w:cs="Courier New"/>
          <w:sz w:val="20"/>
          <w:szCs w:val="20"/>
        </w:rPr>
        <w:t xml:space="preserve">       |        | Deputaţilor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3 | Arhiepiscop, şef de cult       |     22 | Ministru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(mitropolit, episcop, muftiu,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şef rabin, preşedinte uniune,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preşedinte)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4 | Episcop, episcop-vicar         |     34 | Vicepreşedinţii comisiilor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patriarhal                     |        | permanente ale Senatului şi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        | Camerei Deputaţilor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lastRenderedPageBreak/>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5 | Episcop-vicar, episcop         |     26 | Senatori, deputaţi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xml:space="preserve">|    | </w:t>
      </w:r>
      <w:proofErr w:type="spellStart"/>
      <w:r w:rsidRPr="00FA7577">
        <w:rPr>
          <w:rFonts w:ascii="Courier New" w:hAnsi="Courier New" w:cs="Courier New"/>
          <w:sz w:val="20"/>
          <w:szCs w:val="20"/>
        </w:rPr>
        <w:t>coajutor</w:t>
      </w:r>
      <w:proofErr w:type="spellEnd"/>
      <w:r w:rsidRPr="00FA7577">
        <w:rPr>
          <w:rFonts w:ascii="Courier New" w:hAnsi="Courier New" w:cs="Courier New"/>
          <w:sz w:val="20"/>
          <w:szCs w:val="20"/>
        </w:rPr>
        <w:t>, episcop auxiliar,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arhiereu-vicar                 |        |                               |</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0"/>
          <w:szCs w:val="20"/>
        </w:rPr>
      </w:pPr>
      <w:r w:rsidRPr="00FA7577">
        <w:rPr>
          <w:rFonts w:ascii="Courier New" w:hAnsi="Courier New" w:cs="Courier New"/>
          <w:sz w:val="20"/>
          <w:szCs w:val="20"/>
        </w:rPr>
        <w:t>|____|________________________________|________|_______________________________|</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Personalul din conducerea cultelor şi a unităţilor de cult, altul decât cel asimilat funcţiilor de demnitate publică</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FA7577">
        <w:rPr>
          <w:rFonts w:ascii="Courier New" w:hAnsi="Courier New" w:cs="Courier New"/>
          <w:sz w:val="20"/>
          <w:szCs w:val="20"/>
        </w:rPr>
        <w:t>______________________________________________________________________________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|Nr. |  Funcţia clericală sau         |Numărul | Funcţia didactică cu care se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|crt.|  asimilată                     |de      | asimilează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|posturi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1 | Vicepreşedinte uniune, vicar   |     52 | Profesor cu studii superioare,|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administrativ patriarhal, vicar|        | cu grad didactic I şi vechime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general, secretar general,     |        | în învăţământ peste 25 ani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consilier patriarhal,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prim-rabin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2 | Secretar patriarhal, inspector |     41 | Profesor cu studii superioare,|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general bisericesc, vicar      |        | cu grad didactic I şi vechime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administrativ eparhial, vicar  |        | în învăţământ între 20 şi 25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episcopal                      |        | ani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3 | Secretar Cancelaria            |    732 | Profesor cu studii superioare,|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patriarhală, consilier         |        | cu grad didactic II şi vechime|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eparhial, secretar eparhial,   |        | în învăţământ între 10 şi 15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inspector eparhial, exarh,     |        | ani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protopop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4 | Stareţ, superioară, egumen     |    466 | Profesor cu studii superioare,|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        | cu grad didactic II şi vechime|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        | în învăţământ între 1 şi 5 ani|</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0"/>
          <w:szCs w:val="20"/>
        </w:rPr>
      </w:pPr>
      <w:r w:rsidRPr="00FA7577">
        <w:rPr>
          <w:rFonts w:ascii="Courier New" w:hAnsi="Courier New" w:cs="Courier New"/>
          <w:sz w:val="20"/>
          <w:szCs w:val="20"/>
        </w:rPr>
        <w:t>|____|________________________________|________|_______________________________|</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Personal clerical angajat în unităţile cultelor recunoscute din România</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FA7577">
        <w:rPr>
          <w:rFonts w:ascii="Courier New" w:hAnsi="Courier New" w:cs="Courier New"/>
          <w:sz w:val="20"/>
          <w:szCs w:val="20"/>
        </w:rPr>
        <w:t>______________________________________________________________________________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|Nr. |       Funcţia clericală       |Numărul de| Funcţia didactică cu care se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|crt.|                               |posturi   | asimilează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|pentru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|care se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|asigură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|sprijin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|lunar la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|salarizare|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Preot, diacon, pastor,        |    15272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vestitor, imam, rabin,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cantor*), oficiant de cult    |          |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1 | Cu studii superioare:         |    10991 | Profesor cu studii superioare|</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 |     3040 |            gradul didactic 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II |     3250 |           gradul didactic II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definitiv |     2440 |                    definitiv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debutant |     2261 |                     debutant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xml:space="preserve">|  2 | Cu studii medii:              |     4281 | Învăţător, educator, </w:t>
      </w:r>
      <w:proofErr w:type="spellStart"/>
      <w:r w:rsidRPr="00FA7577">
        <w:rPr>
          <w:rFonts w:ascii="Courier New" w:hAnsi="Courier New" w:cs="Courier New"/>
          <w:sz w:val="20"/>
          <w:szCs w:val="20"/>
        </w:rPr>
        <w:t>maistru-</w:t>
      </w:r>
      <w:proofErr w:type="spellEnd"/>
      <w:r w:rsidRPr="00FA7577">
        <w:rPr>
          <w:rFonts w:ascii="Courier New" w:hAnsi="Courier New" w:cs="Courier New"/>
          <w:sz w:val="20"/>
          <w:szCs w:val="20"/>
        </w:rPr>
        <w:t>|</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          | instructor, cu studii medii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 |      663 |            gradul didactic 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lastRenderedPageBreak/>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gradul II |      784 |           gradul didactic II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definitiv |     1690 |                    definitiv |</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|____|_______________________________|__________|______________________________|</w:t>
      </w:r>
    </w:p>
    <w:p w:rsidR="00FA7577" w:rsidRPr="00FA7577" w:rsidRDefault="00FA7577" w:rsidP="00FA7577">
      <w:pPr>
        <w:autoSpaceDE w:val="0"/>
        <w:autoSpaceDN w:val="0"/>
        <w:adjustRightInd w:val="0"/>
        <w:spacing w:line="240" w:lineRule="auto"/>
        <w:ind w:firstLine="0"/>
        <w:rPr>
          <w:rFonts w:ascii="Courier New" w:hAnsi="Courier New" w:cs="Courier New"/>
          <w:sz w:val="20"/>
          <w:szCs w:val="20"/>
        </w:rPr>
      </w:pPr>
      <w:r w:rsidRPr="00FA7577">
        <w:rPr>
          <w:rFonts w:ascii="Courier New" w:hAnsi="Courier New" w:cs="Courier New"/>
          <w:sz w:val="20"/>
          <w:szCs w:val="20"/>
        </w:rPr>
        <w:t>|    |                      debutant |     1144 |                     debutant |</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0"/>
          <w:szCs w:val="20"/>
        </w:rPr>
      </w:pPr>
      <w:r w:rsidRPr="00FA7577">
        <w:rPr>
          <w:rFonts w:ascii="Courier New" w:hAnsi="Courier New" w:cs="Courier New"/>
          <w:sz w:val="20"/>
          <w:szCs w:val="20"/>
        </w:rPr>
        <w:t>|____|_______________________________|__________|______________________________|</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 Se utilizează la cultul mozaic.</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Reglementări specifice personalului clerical care îşi desfăşoară activitatea în ţară, în cadrul cultelor religioase din România, recunoscute potrivit legii</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1</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Statul român sprijină cultele, recunoscute potrivit </w:t>
      </w:r>
      <w:r w:rsidRPr="00FA7577">
        <w:rPr>
          <w:rFonts w:ascii="Times New Roman" w:hAnsi="Times New Roman" w:cs="Times New Roman"/>
          <w:color w:val="008000"/>
          <w:sz w:val="24"/>
          <w:szCs w:val="24"/>
          <w:u w:val="single"/>
        </w:rPr>
        <w:t>Legii nr. 489/2006</w:t>
      </w:r>
      <w:r w:rsidRPr="00FA7577">
        <w:rPr>
          <w:rFonts w:ascii="Times New Roman" w:hAnsi="Times New Roman" w:cs="Times New Roman"/>
          <w:sz w:val="24"/>
          <w:szCs w:val="24"/>
        </w:rPr>
        <w:t xml:space="preserve"> privind libertatea religioasă şi regimul general al cultelor, republicată, la cererea acestora, pentru salarizarea personalului clerical.</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Personalul clerical care beneficiază de prevederile prezentei legi îşi păstrează statutul de angajat al cultului religios recunoscut.</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1</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Sprijinul statului pentru salarizarea personalului clerical</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2</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Sprijinul statului pentru salarizarea personalului clerical care îşi desfăşoară activitatea în ţară, în cadrul cultelor din România, recunoscute potrivit legii, se stabileşte după cum urmează:</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 personalul din conducerea cultelor asimilat celui încadrat pe funcţii de demnitate publică beneficiază de o indemnizaţie lunară, conform asimilărilor. Indemnizaţia lunară este unica formă de remunerare pentru personalul respectiv şi reprezintă baza de calcul pentru stabilirea drepturilor şi obligaţiilor care se determină în raport cu venitul salarial;</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b) personalul din conducerea cultelor, altul decât cel prevăzut la lit. a), beneficiază de sprijin lunar la salarizare, potrivit funcţiilor pe care le ocupă, la nivelul salariilor de bază stabilite potrivit legii pentru cadrele didactice din învăţământul preuniversitar de stat, conform asimilărilor;</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c) personalul clerical care îşi desfăşoară activitatea în unităţile de cult beneficiază de sprijin lunar la salarizare în cuantum de 65% din salariile de bază stabilite potrivit legii pentru cadrele didactice din învăţământul preuniversitar de stat, potrivit nivelului de studii, gradului profesional obţinut şi vechimii în activitatea clericală deţinută în cadrul cultelor din România, conform asimilărilor.</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Prin excepţie de la prevederile alin. (1) lit. c), personalul clerical care îşi desfăşoară activitatea în unităţile de cult cu venituri reduse poate beneficia de un sprijin lunar la salarizare în cuantum de 80% din salariile de bază stabilite potrivit legii pentru cadrele didactice din învăţământul preuniversitar de stat, potrivit nivelului de studii, gradului profesional obţinut şi vechimii în activitatea clericală deţinută în cadrul cultelor din România, conform asimilărilor.</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(3) Criteriile în baza cărora unităţile de cult sunt considerate ca fiind cu venituri reduse, potrivit alin. (2), se stabilesc prin ordin al secretarului de stat pentru culte.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(4) Personalul clerical poate beneficia de prevederile alin. (2) în procent de 30% din totalul posturilor clericale pentru care se alocă sprijin la salarizare de la bugetul de stat.</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(5) Numărul de posturi stabilite potrivit alin. (4) va fi repartizat pe culte, în raport cu numărul credincioşilor, conform ultimului recensământ, şi cu nevoile reale.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(6) Unităţile centrale de cult, în baza numărului de posturi comunicat anual, transmit Secretariatului de Stat pentru Culte propuneri motivate cuprinzând nominalizarea unităţilor de cult pentru al căror personal clerical se doreşte acordarea sprijinului lunar prevăzut la alin. (2) şi care întrunesc condiţiile şi criteriile prevăzute la alin. (2) şi (3).</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(7) Listele unităţilor de cult al căror personal clerical beneficiază de sprijin lunar în condiţiile alin. (2), precum şi modificarea acestora se stabilesc la propunerea unităţilor centrale de cult şi se aprobă anual prin ordin al secretarului de stat pentru culte.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lastRenderedPageBreak/>
        <w:t xml:space="preserve">    (8) Nu beneficiază de prevederile alin. (2) personalul clerical de la unităţile de cult care obţin venituri din închirierea, arendarea şi concesionarea proprietăţilor.</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2-a</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drepturi ale personalului clerical</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3</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Condiţiile de ocupare a gradelor profesionale ale personalului clerical prevăzut la </w:t>
      </w:r>
      <w:r w:rsidRPr="00FA7577">
        <w:rPr>
          <w:rFonts w:ascii="Times New Roman" w:hAnsi="Times New Roman" w:cs="Times New Roman"/>
          <w:color w:val="008000"/>
          <w:sz w:val="24"/>
          <w:szCs w:val="24"/>
          <w:u w:val="single"/>
        </w:rPr>
        <w:t>art. 2</w:t>
      </w:r>
      <w:r w:rsidRPr="00FA7577">
        <w:rPr>
          <w:rFonts w:ascii="Times New Roman" w:hAnsi="Times New Roman" w:cs="Times New Roman"/>
          <w:sz w:val="24"/>
          <w:szCs w:val="24"/>
        </w:rPr>
        <w:t xml:space="preserve"> alin. (1) lit. c) se aprobă de Secretariatul de Stat pentru Culte, la propunerea cultelor recunoscute.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4</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De la bugetul de stat se asigură, prin bugetul Secretariatului General al Guvernului, prin Secretariatul de Stat pentru Culte, numai drepturile stabilite în condiţiile prevăzute la </w:t>
      </w:r>
      <w:r w:rsidRPr="00FA7577">
        <w:rPr>
          <w:rFonts w:ascii="Times New Roman" w:hAnsi="Times New Roman" w:cs="Times New Roman"/>
          <w:color w:val="008000"/>
          <w:sz w:val="24"/>
          <w:szCs w:val="24"/>
          <w:u w:val="single"/>
        </w:rPr>
        <w:t>art. 2</w:t>
      </w:r>
      <w:r w:rsidRPr="00FA7577">
        <w:rPr>
          <w:rFonts w:ascii="Times New Roman" w:hAnsi="Times New Roman" w:cs="Times New Roman"/>
          <w:sz w:val="24"/>
          <w:szCs w:val="24"/>
        </w:rPr>
        <w:t>, inclusiv toate contribuţiile stabilite prin lege.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5</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Pentru sprijinirea aşezămintelor religioase româneşti din afara graniţelor, care desfăşoară activităţi deosebite în vederea menţinerii identităţii lingvistice, culturale şi religioase a românilor din afara graniţelor, se alocă de la bugetul de stat, prin unitatea centrală de cult din România, o sumă stabilită prin legile bugetare anuale sau prin legile de rectificare a bugetului de stat, care nu poate fi mai mică decât suma stabilită, potrivit legii, pentru anul 2017.</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Suma prevăzută la alin. (1) se alocă unităţilor centrale ale cultelor recunoscute de către Secretariatul de Stat pentru Culte, prin bugetul Secretariatului General al Guvernului.</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(3) Destinaţiile sumei prevăzute la alin. (1) se stabilesc de unităţile centrale ale cultelor recunoscute, împreună cu conducerile unităţilor de cult din afara graniţelor, suma urmând a fi utilizată pentru completarea salariilor personalului clerical al respectivelor unităţi, inclusiv pentru plata tuturor contribuţiilor prevăzute de lege. Obligaţia de a justifica modul de utilizare a acestei sume revine unităţii centrale de cult din România, prin prezentarea la Secretariatul de Stat pentru Culte a documentelor prevăzute de normele legale în vigoare.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(4) Suma prevăzută la alin. (1) poate fi modificată anual, prin legea bugetului de stat sau prin legile de rectificare a bugetului de stat.</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6</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Drepturile stabilite potrivit dispoziţiilor legale în vigoare se acordă în continuare personalului angajat în cadrul cultelor religioase din România, potrivit legii, pentru care nu sunt aplicabile prevederile prezentei legi.</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7</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Modul de utilizare a fondurilor alocate de la bugetul de stat, potrivit prezentei legi, este supus controlului Secretariatului General al Guvernului, prin Secretariatul de Stat pentru Culte, şi altor organe abilitate de lege.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Numărul de posturi pentru personalul clerical se poate majora anual prin legea bugetului de stat.</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(3) Prin excepţie de la prevederile alin. (2), Secretariatul de Stat pentru Culte poate modifica numărul de posturi prevăzut la lit. D, prin transformarea unor posturi cu studii medii în studii superioare, în funcţie de necesităţi, respectiv diminuarea posturilor de la nr. crt. 2 şi majorarea cu acelaşi număr la nr. crt. 1, cu încadrarea în numărul total de posturi aprobate.</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SECŢIUNEA a 3-a</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Sprijinul statului pentru salarizarea personalului </w:t>
      </w:r>
      <w:proofErr w:type="spellStart"/>
      <w:r>
        <w:rPr>
          <w:rFonts w:ascii="Times New Roman" w:hAnsi="Times New Roman" w:cs="Times New Roman"/>
          <w:b/>
          <w:bCs/>
          <w:sz w:val="28"/>
          <w:szCs w:val="28"/>
        </w:rPr>
        <w:t>neclerical</w:t>
      </w:r>
      <w:proofErr w:type="spellEnd"/>
      <w:r>
        <w:rPr>
          <w:rFonts w:ascii="Times New Roman" w:hAnsi="Times New Roman" w:cs="Times New Roman"/>
          <w:b/>
          <w:bCs/>
          <w:sz w:val="28"/>
          <w:szCs w:val="28"/>
        </w:rPr>
        <w:t xml:space="preserve"> al cultelor recunoscute</w:t>
      </w:r>
    </w:p>
    <w:p w:rsidR="00FA7577" w:rsidRDefault="00FA7577" w:rsidP="00FA7577">
      <w:pPr>
        <w:autoSpaceDE w:val="0"/>
        <w:autoSpaceDN w:val="0"/>
        <w:adjustRightInd w:val="0"/>
        <w:spacing w:line="240" w:lineRule="auto"/>
        <w:ind w:firstLine="0"/>
        <w:rPr>
          <w:rFonts w:ascii="Times New Roman" w:hAnsi="Times New Roman" w:cs="Times New Roman"/>
          <w:sz w:val="28"/>
          <w:szCs w:val="28"/>
        </w:rPr>
      </w:pP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8</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Unităţile aparţinând cultelor religioase recunoscute din România, precum şi unităţile şi instituţiile de învăţământ teologic autorizate şi acreditate potrivit legii, aflate în subordinea acestora şi neintegrate în învăţământul de stat, respectiv unităţile de formare a personalului clerical primesc de la bugetul de stat şi de la bugetele locale un sprijin sub formă de contribuţii, care va asigura </w:t>
      </w:r>
      <w:r w:rsidRPr="00FA7577">
        <w:rPr>
          <w:rFonts w:ascii="Times New Roman" w:hAnsi="Times New Roman" w:cs="Times New Roman"/>
          <w:sz w:val="24"/>
          <w:szCs w:val="24"/>
        </w:rPr>
        <w:lastRenderedPageBreak/>
        <w:t>completarea drepturilor salariale neacoperite din fondurile proprii ale unităţilor de cult centrale şi locale respective.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Unităţile şi contribuţiile prevăzute la alin. (1) vor fi nominalizate de conducerea centrelor de cult, potrivit criteriilor stabilite de acestea.</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ART. 9</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(1) Sprijinul financiar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angajat în unităţile ce aparţin cultelor religioase din România se asigură, la cerere, în limita prevederilor bugetare anuale, după cum urmează:</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a) de la bugetele locale: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(i) 19.899 de contribuţii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angajat în unităţile de cult din ţară prevăzute la </w:t>
      </w:r>
      <w:r w:rsidRPr="00FA7577">
        <w:rPr>
          <w:rFonts w:ascii="Times New Roman" w:hAnsi="Times New Roman" w:cs="Times New Roman"/>
          <w:color w:val="008000"/>
          <w:sz w:val="24"/>
          <w:szCs w:val="24"/>
          <w:u w:val="single"/>
        </w:rPr>
        <w:t>art. 8</w:t>
      </w:r>
      <w:r w:rsidRPr="00FA7577">
        <w:rPr>
          <w:rFonts w:ascii="Times New Roman" w:hAnsi="Times New Roman" w:cs="Times New Roman"/>
          <w:sz w:val="24"/>
          <w:szCs w:val="24"/>
        </w:rPr>
        <w:t xml:space="preserve"> din prezenta anexă. Cuantumul contribuţiei lunare se stabileşte prin legile bugetare anuale sau prin legile de rectificare a bugetului de stat şi nu poate fi mai mic decât cuantumul stabilit, potrivit legii, pentru anul 2017;</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(ii) sumele aferente, necesare pentru plata tuturor contribuţiilor prevăzute de lege;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b) de la bugetul de stat:</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(i) 300 de contribuţii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angajat în unităţile şi instituţiile de învăţământ teologic, respectiv în unităţile de formare a personalului clerical, prevăzute la </w:t>
      </w:r>
      <w:r w:rsidRPr="00FA7577">
        <w:rPr>
          <w:rFonts w:ascii="Times New Roman" w:hAnsi="Times New Roman" w:cs="Times New Roman"/>
          <w:color w:val="008000"/>
          <w:sz w:val="24"/>
          <w:szCs w:val="24"/>
          <w:u w:val="single"/>
        </w:rPr>
        <w:t>art. 8</w:t>
      </w:r>
      <w:r w:rsidRPr="00FA7577">
        <w:rPr>
          <w:rFonts w:ascii="Times New Roman" w:hAnsi="Times New Roman" w:cs="Times New Roman"/>
          <w:sz w:val="24"/>
          <w:szCs w:val="24"/>
        </w:rPr>
        <w:t xml:space="preserve"> din prezenta anexă. Cuantumul contribuţiei lunare se stabileşte prin legile bugetare anuale sau prin legile de rectificare a bugetului de stat şi nu poate fi mai mic decât cuantumul stabilit, potrivit legii, pentru anul 2017;</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(ii) 42 de contribuţii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trimis să deservească aşezămintele din străinătate ale Bisericii Ortodoxe Române. Contribuţia lunară reprezintă echivalentul în lei a 50% din drepturile în valută stabilite în cuantum net, prin asimilare cu funcţiile pe care este încadrat personalul român trimis să îşi desfăşoare activitatea în cadrul misiunilor diplomatice, al oficiilor consulare şi al altor forme de reprezentare a României în străinătate;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w:t>
      </w:r>
      <w:proofErr w:type="spellStart"/>
      <w:r w:rsidRPr="00FA7577">
        <w:rPr>
          <w:rFonts w:ascii="Times New Roman" w:hAnsi="Times New Roman" w:cs="Times New Roman"/>
          <w:sz w:val="24"/>
          <w:szCs w:val="24"/>
        </w:rPr>
        <w:t>iii</w:t>
      </w:r>
      <w:proofErr w:type="spellEnd"/>
      <w:r w:rsidRPr="00FA7577">
        <w:rPr>
          <w:rFonts w:ascii="Times New Roman" w:hAnsi="Times New Roman" w:cs="Times New Roman"/>
          <w:sz w:val="24"/>
          <w:szCs w:val="24"/>
        </w:rPr>
        <w:t>) sumele aferente, necesare pentru plata tuturor contribuţiilor stabilite de lege.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(2) Numărul contribuţiilor prevăzute la alin. (1) poate fi modificat prin legile bugetare anuale sau prin legile de rectificare a bugetului de stat.</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(3) La stabilirea sumelor defalcate din unele venituri ale bugetului de stat în vederea echilibrării bugetelor locale se va avea în vedere şi alocarea fondurilor pentru aplicarea prevederilor alin. (1) lit. a).</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(4) Aprobarea suplimentării numărului de posturi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angajat în unităţile ce aparţin cultelor religioase recunoscute din România, al cărui sprijin financiar se asigură potrivit prevederilor alin. (1) lit. a), se face de către autorităţile administraţiei publice locale, ţinându-se seama de numărul de adepţi ai fiecărui cult religios, şi se comunică Secretariatului de Stat pentru Culte.</w:t>
      </w:r>
    </w:p>
    <w:p w:rsidR="00FA7577" w:rsidRPr="00FA7577" w:rsidRDefault="00FA7577" w:rsidP="00FA7577">
      <w:pPr>
        <w:autoSpaceDE w:val="0"/>
        <w:autoSpaceDN w:val="0"/>
        <w:adjustRightInd w:val="0"/>
        <w:spacing w:line="240" w:lineRule="auto"/>
        <w:ind w:firstLine="0"/>
        <w:rPr>
          <w:rFonts w:ascii="Times New Roman" w:hAnsi="Times New Roman" w:cs="Times New Roman"/>
          <w:sz w:val="24"/>
          <w:szCs w:val="24"/>
        </w:rPr>
      </w:pPr>
      <w:r w:rsidRPr="00FA7577">
        <w:rPr>
          <w:rFonts w:ascii="Times New Roman" w:hAnsi="Times New Roman" w:cs="Times New Roman"/>
          <w:sz w:val="24"/>
          <w:szCs w:val="24"/>
        </w:rPr>
        <w:t xml:space="preserve">    (5) </w:t>
      </w:r>
      <w:bookmarkStart w:id="0" w:name="_GoBack"/>
      <w:bookmarkEnd w:id="0"/>
      <w:r w:rsidRPr="00FA7577">
        <w:rPr>
          <w:rFonts w:ascii="Times New Roman" w:hAnsi="Times New Roman" w:cs="Times New Roman"/>
          <w:sz w:val="24"/>
          <w:szCs w:val="24"/>
        </w:rPr>
        <w:t xml:space="preserve">Aprobarea suplimentării numărului de posturi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angajat în unităţile ce aparţin cultelor religioase recunoscute din România, al cărui sprijin financiar se asigură potrivit prevederilor alin. (1) lit. b), se face de către Secretariatul de Stat pentru Culte.</w:t>
      </w:r>
    </w:p>
    <w:p w:rsidR="000E7FC9" w:rsidRPr="00FA7577" w:rsidRDefault="00FA7577" w:rsidP="00FA7577">
      <w:pPr>
        <w:ind w:firstLine="0"/>
        <w:rPr>
          <w:sz w:val="24"/>
          <w:szCs w:val="24"/>
        </w:rPr>
      </w:pPr>
      <w:r w:rsidRPr="00FA7577">
        <w:rPr>
          <w:rFonts w:ascii="Times New Roman" w:hAnsi="Times New Roman" w:cs="Times New Roman"/>
          <w:sz w:val="24"/>
          <w:szCs w:val="24"/>
        </w:rPr>
        <w:t xml:space="preserve">    (6) Autorităţile administraţiei publice locale pot aproba suplimentarea numărului de posturi pentru personalul </w:t>
      </w:r>
      <w:proofErr w:type="spellStart"/>
      <w:r w:rsidRPr="00FA7577">
        <w:rPr>
          <w:rFonts w:ascii="Times New Roman" w:hAnsi="Times New Roman" w:cs="Times New Roman"/>
          <w:sz w:val="24"/>
          <w:szCs w:val="24"/>
        </w:rPr>
        <w:t>neclerical</w:t>
      </w:r>
      <w:proofErr w:type="spellEnd"/>
      <w:r w:rsidRPr="00FA7577">
        <w:rPr>
          <w:rFonts w:ascii="Times New Roman" w:hAnsi="Times New Roman" w:cs="Times New Roman"/>
          <w:sz w:val="24"/>
          <w:szCs w:val="24"/>
        </w:rPr>
        <w:t xml:space="preserve"> angajat în unităţile ce aparţin cultelor religioase recunoscute din România, ţinând seama de numărul de adepţi ai fiecărui cult religios, sprijinul financiar urmând a se asigura din veniturile proprii ale bugetelor locale.</w:t>
      </w:r>
    </w:p>
    <w:sectPr w:rsidR="000E7FC9" w:rsidRPr="00FA7577" w:rsidSect="00E96FB3">
      <w:pgSz w:w="11907" w:h="16840" w:code="9"/>
      <w:pgMar w:top="851" w:right="851" w:bottom="851" w:left="1418" w:header="567" w:footer="567" w:gutter="0"/>
      <w:paperSrc w:first="1" w:other="1"/>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77"/>
    <w:rsid w:val="000E7FC9"/>
    <w:rsid w:val="00E96FB3"/>
    <w:rsid w:val="00F87C99"/>
    <w:rsid w:val="00FA75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3003</Words>
  <Characters>17423</Characters>
  <Application>Microsoft Office Word</Application>
  <DocSecurity>0</DocSecurity>
  <Lines>145</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Dinu</dc:creator>
  <cp:lastModifiedBy>Adela Dinu</cp:lastModifiedBy>
  <cp:revision>1</cp:revision>
  <dcterms:created xsi:type="dcterms:W3CDTF">2018-04-11T12:36:00Z</dcterms:created>
  <dcterms:modified xsi:type="dcterms:W3CDTF">2018-04-11T12:39:00Z</dcterms:modified>
</cp:coreProperties>
</file>